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43" w:rsidRPr="00E65045" w:rsidRDefault="00DA5C43" w:rsidP="00DA5C43">
      <w:pPr>
        <w:jc w:val="center"/>
        <w:rPr>
          <w:sz w:val="24"/>
          <w:szCs w:val="24"/>
        </w:rPr>
      </w:pPr>
      <w:bookmarkStart w:id="0" w:name="_GoBack"/>
      <w:bookmarkEnd w:id="0"/>
      <w:r w:rsidRPr="00E65045">
        <w:rPr>
          <w:b/>
          <w:sz w:val="24"/>
          <w:szCs w:val="24"/>
        </w:rPr>
        <w:t>U.S. HISTORY WEEKLY SYLLABUS</w:t>
      </w:r>
    </w:p>
    <w:p w:rsidR="00DA5C43" w:rsidRPr="00E65045" w:rsidRDefault="00A92DAC" w:rsidP="00DA5C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November </w:t>
      </w:r>
      <w:r w:rsidR="0008479A">
        <w:rPr>
          <w:b/>
          <w:sz w:val="24"/>
          <w:szCs w:val="24"/>
        </w:rPr>
        <w:t>1</w:t>
      </w:r>
      <w:r w:rsidR="003A7C08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, 2013 – November </w:t>
      </w:r>
      <w:r w:rsidR="003A7C08">
        <w:rPr>
          <w:b/>
          <w:sz w:val="24"/>
          <w:szCs w:val="24"/>
        </w:rPr>
        <w:t>2</w:t>
      </w:r>
      <w:r w:rsidR="00DB07D1">
        <w:rPr>
          <w:b/>
          <w:sz w:val="24"/>
          <w:szCs w:val="24"/>
        </w:rPr>
        <w:t>6</w:t>
      </w:r>
      <w:r>
        <w:rPr>
          <w:b/>
          <w:sz w:val="24"/>
          <w:szCs w:val="24"/>
        </w:rPr>
        <w:t>, 2013</w:t>
      </w:r>
    </w:p>
    <w:p w:rsidR="00E65045" w:rsidRPr="00E65045" w:rsidRDefault="00E65045" w:rsidP="00DA5C43">
      <w:pPr>
        <w:jc w:val="center"/>
        <w:rPr>
          <w:b/>
          <w:sz w:val="24"/>
          <w:szCs w:val="24"/>
        </w:rPr>
      </w:pPr>
    </w:p>
    <w:p w:rsidR="005B5805" w:rsidRPr="00E65045" w:rsidRDefault="009E4D8B" w:rsidP="00DA5C43">
      <w:pPr>
        <w:jc w:val="center"/>
        <w:rPr>
          <w:b/>
          <w:i/>
          <w:sz w:val="24"/>
          <w:szCs w:val="24"/>
        </w:rPr>
      </w:pPr>
      <w:r w:rsidRPr="00E65045">
        <w:rPr>
          <w:b/>
          <w:sz w:val="24"/>
          <w:szCs w:val="24"/>
        </w:rPr>
        <w:t>Unit</w:t>
      </w:r>
      <w:r w:rsidR="00D4241F">
        <w:rPr>
          <w:b/>
          <w:sz w:val="24"/>
          <w:szCs w:val="24"/>
        </w:rPr>
        <w:t>6</w:t>
      </w:r>
      <w:r w:rsidRPr="00E65045">
        <w:rPr>
          <w:b/>
          <w:sz w:val="24"/>
          <w:szCs w:val="24"/>
        </w:rPr>
        <w:t>:</w:t>
      </w:r>
      <w:r w:rsidRPr="00E65045">
        <w:rPr>
          <w:b/>
          <w:i/>
          <w:sz w:val="24"/>
          <w:szCs w:val="24"/>
        </w:rPr>
        <w:t xml:space="preserve"> </w:t>
      </w:r>
      <w:r w:rsidR="00D4241F">
        <w:rPr>
          <w:b/>
          <w:i/>
          <w:sz w:val="24"/>
          <w:szCs w:val="24"/>
        </w:rPr>
        <w:t>The United States on the Brink of Change (1890-1920)</w:t>
      </w:r>
    </w:p>
    <w:p w:rsidR="00BA0959" w:rsidRDefault="00BA0959" w:rsidP="00DA5C43">
      <w:pPr>
        <w:jc w:val="center"/>
        <w:rPr>
          <w:b/>
          <w:sz w:val="24"/>
          <w:szCs w:val="24"/>
        </w:rPr>
      </w:pPr>
    </w:p>
    <w:p w:rsidR="00E65045" w:rsidRPr="00E65045" w:rsidRDefault="00BA0959" w:rsidP="00DA5C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Chapter 1</w:t>
      </w:r>
      <w:r w:rsidR="003A7C08">
        <w:rPr>
          <w:b/>
          <w:sz w:val="24"/>
          <w:szCs w:val="24"/>
        </w:rPr>
        <w:t>8</w:t>
      </w:r>
      <w:r>
        <w:rPr>
          <w:b/>
          <w:sz w:val="24"/>
          <w:szCs w:val="24"/>
        </w:rPr>
        <w:t xml:space="preserve">: </w:t>
      </w:r>
      <w:r w:rsidR="003A7C08" w:rsidRPr="003A7C08">
        <w:rPr>
          <w:b/>
          <w:i/>
          <w:sz w:val="24"/>
          <w:szCs w:val="24"/>
        </w:rPr>
        <w:t>The Progressive Reforms (1890-1920)</w:t>
      </w:r>
    </w:p>
    <w:p w:rsidR="00A92DAC" w:rsidRPr="00E65045" w:rsidRDefault="00580889" w:rsidP="00E602B8">
      <w:pPr>
        <w:rPr>
          <w:sz w:val="24"/>
          <w:szCs w:val="24"/>
        </w:rPr>
      </w:pPr>
      <w:r w:rsidRPr="00E65045">
        <w:rPr>
          <w:sz w:val="24"/>
          <w:szCs w:val="24"/>
        </w:rPr>
        <w:tab/>
      </w:r>
    </w:p>
    <w:p w:rsidR="00BA0959" w:rsidRPr="009A39F3" w:rsidRDefault="00793CAF" w:rsidP="00FB657A">
      <w:pPr>
        <w:rPr>
          <w:b/>
          <w:u w:val="single"/>
        </w:rPr>
      </w:pPr>
      <w:r w:rsidRPr="009A39F3">
        <w:t>Monday:</w:t>
      </w:r>
      <w:r w:rsidRPr="009A39F3">
        <w:tab/>
      </w:r>
      <w:r w:rsidR="00BA0959" w:rsidRPr="009A39F3">
        <w:rPr>
          <w:b/>
          <w:u w:val="single"/>
        </w:rPr>
        <w:t>Weekly Assignment: Chapter 1</w:t>
      </w:r>
      <w:r w:rsidR="003A7C08" w:rsidRPr="009A39F3">
        <w:rPr>
          <w:b/>
          <w:u w:val="single"/>
        </w:rPr>
        <w:t>8</w:t>
      </w:r>
    </w:p>
    <w:p w:rsidR="00BA0959" w:rsidRPr="009A39F3" w:rsidRDefault="00BA0959" w:rsidP="00FB657A"/>
    <w:p w:rsidR="00FB657A" w:rsidRPr="009A39F3" w:rsidRDefault="00BA0959" w:rsidP="003A7C08">
      <w:pPr>
        <w:rPr>
          <w:b/>
          <w:u w:val="single"/>
        </w:rPr>
      </w:pPr>
      <w:r w:rsidRPr="009A39F3">
        <w:tab/>
      </w:r>
      <w:r w:rsidRPr="009A39F3">
        <w:tab/>
      </w:r>
      <w:r w:rsidR="00FB657A" w:rsidRPr="009A39F3">
        <w:rPr>
          <w:b/>
          <w:u w:val="single"/>
        </w:rPr>
        <w:t>HA#1:</w:t>
      </w:r>
    </w:p>
    <w:p w:rsidR="00FB657A" w:rsidRPr="009A39F3" w:rsidRDefault="00FB657A" w:rsidP="00FB657A">
      <w:r w:rsidRPr="009A39F3">
        <w:rPr>
          <w:b/>
        </w:rPr>
        <w:t xml:space="preserve"> </w:t>
      </w:r>
      <w:r w:rsidRPr="009A39F3">
        <w:rPr>
          <w:b/>
        </w:rPr>
        <w:tab/>
      </w:r>
      <w:r w:rsidRPr="009A39F3">
        <w:rPr>
          <w:b/>
        </w:rPr>
        <w:tab/>
        <w:t xml:space="preserve">Read: </w:t>
      </w:r>
      <w:r w:rsidRPr="009A39F3">
        <w:rPr>
          <w:b/>
        </w:rPr>
        <w:tab/>
      </w:r>
      <w:r w:rsidRPr="009A39F3">
        <w:rPr>
          <w:b/>
        </w:rPr>
        <w:tab/>
        <w:t xml:space="preserve">Section 1 &amp; 2 pp. </w:t>
      </w:r>
      <w:r w:rsidR="003A7C08" w:rsidRPr="009A39F3">
        <w:rPr>
          <w:b/>
        </w:rPr>
        <w:t>612</w:t>
      </w:r>
      <w:r w:rsidR="000E4306" w:rsidRPr="009A39F3">
        <w:rPr>
          <w:b/>
        </w:rPr>
        <w:t>-</w:t>
      </w:r>
      <w:r w:rsidR="003A7C08" w:rsidRPr="009A39F3">
        <w:rPr>
          <w:b/>
        </w:rPr>
        <w:t>627</w:t>
      </w:r>
    </w:p>
    <w:p w:rsidR="000E4306" w:rsidRPr="009A39F3" w:rsidRDefault="00A93930" w:rsidP="00FB657A">
      <w:pPr>
        <w:ind w:left="720" w:firstLine="720"/>
      </w:pPr>
      <w:r w:rsidRPr="009A39F3">
        <w:rPr>
          <w:b/>
        </w:rPr>
        <w:t>Do:</w:t>
      </w:r>
      <w:r w:rsidRPr="009A39F3">
        <w:tab/>
      </w:r>
      <w:r w:rsidRPr="009A39F3">
        <w:tab/>
        <w:t xml:space="preserve">Sec. 1: </w:t>
      </w:r>
      <w:r w:rsidR="003A7C08" w:rsidRPr="009A39F3">
        <w:t xml:space="preserve">All Graphs, Maps, etc. &amp; </w:t>
      </w:r>
      <w:r w:rsidRPr="009A39F3">
        <w:t>S1A-5</w:t>
      </w:r>
      <w:r w:rsidR="00D4241F" w:rsidRPr="009A39F3">
        <w:t>88</w:t>
      </w:r>
    </w:p>
    <w:p w:rsidR="00FB657A" w:rsidRPr="009A39F3" w:rsidRDefault="000E4306" w:rsidP="000E4306">
      <w:pPr>
        <w:ind w:left="2160" w:firstLine="720"/>
      </w:pPr>
      <w:r w:rsidRPr="009A39F3">
        <w:t xml:space="preserve">Sec. 2: </w:t>
      </w:r>
      <w:r w:rsidR="003A7C08" w:rsidRPr="009A39F3">
        <w:t xml:space="preserve">All Graphs, Maps, etc. &amp; </w:t>
      </w:r>
      <w:r w:rsidR="00FB657A" w:rsidRPr="009A39F3">
        <w:t>S2A-</w:t>
      </w:r>
      <w:r w:rsidR="003A7C08" w:rsidRPr="009A39F3">
        <w:t>627</w:t>
      </w:r>
    </w:p>
    <w:p w:rsidR="00FB657A" w:rsidRPr="009A39F3" w:rsidRDefault="00FB657A" w:rsidP="00FB657A">
      <w:pPr>
        <w:ind w:left="720" w:firstLine="720"/>
        <w:rPr>
          <w:b/>
        </w:rPr>
      </w:pPr>
      <w:r w:rsidRPr="009A39F3">
        <w:rPr>
          <w:b/>
        </w:rPr>
        <w:tab/>
      </w:r>
      <w:r w:rsidRPr="009A39F3">
        <w:rPr>
          <w:b/>
        </w:rPr>
        <w:tab/>
        <w:t xml:space="preserve">Due Thursday </w:t>
      </w:r>
      <w:r w:rsidR="000A18A0" w:rsidRPr="009A39F3">
        <w:rPr>
          <w:b/>
        </w:rPr>
        <w:t>(</w:t>
      </w:r>
      <w:r w:rsidR="00C9789F" w:rsidRPr="009A39F3">
        <w:rPr>
          <w:b/>
        </w:rPr>
        <w:t>2</w:t>
      </w:r>
      <w:r w:rsidR="00D4241F" w:rsidRPr="009A39F3">
        <w:rPr>
          <w:b/>
        </w:rPr>
        <w:t>5</w:t>
      </w:r>
      <w:r w:rsidR="00D4223F" w:rsidRPr="009A39F3">
        <w:rPr>
          <w:b/>
        </w:rPr>
        <w:t xml:space="preserve"> pts)</w:t>
      </w:r>
    </w:p>
    <w:p w:rsidR="00FB657A" w:rsidRPr="009A39F3" w:rsidRDefault="00FB657A" w:rsidP="00FB657A">
      <w:r w:rsidRPr="009A39F3">
        <w:tab/>
      </w:r>
      <w:r w:rsidRPr="009A39F3">
        <w:tab/>
      </w:r>
      <w:r w:rsidRPr="009A39F3">
        <w:rPr>
          <w:b/>
          <w:u w:val="single"/>
        </w:rPr>
        <w:t>HA#2:</w:t>
      </w:r>
      <w:r w:rsidRPr="009A39F3">
        <w:tab/>
      </w:r>
      <w:r w:rsidRPr="009A39F3">
        <w:tab/>
      </w:r>
    </w:p>
    <w:p w:rsidR="00FB657A" w:rsidRPr="009A39F3" w:rsidRDefault="00FB657A" w:rsidP="00FB657A">
      <w:r w:rsidRPr="009A39F3">
        <w:rPr>
          <w:b/>
        </w:rPr>
        <w:tab/>
      </w:r>
      <w:r w:rsidRPr="009A39F3">
        <w:rPr>
          <w:b/>
        </w:rPr>
        <w:tab/>
        <w:t>Read:</w:t>
      </w:r>
      <w:r w:rsidRPr="009A39F3">
        <w:rPr>
          <w:b/>
        </w:rPr>
        <w:tab/>
      </w:r>
      <w:r w:rsidRPr="009A39F3">
        <w:rPr>
          <w:b/>
        </w:rPr>
        <w:tab/>
      </w:r>
      <w:r w:rsidRPr="009A39F3">
        <w:t xml:space="preserve">Section 3 &amp; 4 pp. </w:t>
      </w:r>
      <w:r w:rsidR="003A7C08" w:rsidRPr="009A39F3">
        <w:t>628-639</w:t>
      </w:r>
    </w:p>
    <w:p w:rsidR="00FB657A" w:rsidRPr="009A39F3" w:rsidRDefault="00FB657A" w:rsidP="00FB657A">
      <w:r w:rsidRPr="009A39F3">
        <w:rPr>
          <w:b/>
        </w:rPr>
        <w:tab/>
      </w:r>
      <w:r w:rsidRPr="009A39F3">
        <w:rPr>
          <w:b/>
        </w:rPr>
        <w:tab/>
        <w:t>Do:</w:t>
      </w:r>
      <w:r w:rsidRPr="009A39F3">
        <w:rPr>
          <w:b/>
        </w:rPr>
        <w:tab/>
      </w:r>
      <w:r w:rsidRPr="009A39F3">
        <w:rPr>
          <w:b/>
        </w:rPr>
        <w:tab/>
      </w:r>
      <w:r w:rsidR="003E7D87" w:rsidRPr="009A39F3">
        <w:t xml:space="preserve">Sec. </w:t>
      </w:r>
      <w:r w:rsidR="00C9789F" w:rsidRPr="009A39F3">
        <w:t>3</w:t>
      </w:r>
      <w:r w:rsidR="00D4241F" w:rsidRPr="009A39F3">
        <w:t>:</w:t>
      </w:r>
      <w:r w:rsidR="003A7C08" w:rsidRPr="009A39F3">
        <w:t xml:space="preserve"> All Graphs, Maps, etc. &amp;</w:t>
      </w:r>
      <w:r w:rsidR="003E7D87" w:rsidRPr="009A39F3">
        <w:t xml:space="preserve"> S3</w:t>
      </w:r>
      <w:r w:rsidRPr="009A39F3">
        <w:t>A-</w:t>
      </w:r>
      <w:r w:rsidR="00A02E4F" w:rsidRPr="009A39F3">
        <w:t>6</w:t>
      </w:r>
      <w:r w:rsidR="003A7C08" w:rsidRPr="009A39F3">
        <w:t>34</w:t>
      </w:r>
    </w:p>
    <w:p w:rsidR="003E7D87" w:rsidRPr="009A39F3" w:rsidRDefault="003E7D87" w:rsidP="00FB657A">
      <w:r w:rsidRPr="009A39F3">
        <w:tab/>
      </w:r>
      <w:r w:rsidRPr="009A39F3">
        <w:tab/>
      </w:r>
      <w:r w:rsidRPr="009A39F3">
        <w:tab/>
      </w:r>
      <w:r w:rsidRPr="009A39F3">
        <w:tab/>
        <w:t xml:space="preserve">Sec. </w:t>
      </w:r>
      <w:r w:rsidR="00A02E4F" w:rsidRPr="009A39F3">
        <w:t>4</w:t>
      </w:r>
      <w:r w:rsidRPr="009A39F3">
        <w:t xml:space="preserve">: </w:t>
      </w:r>
      <w:r w:rsidR="003A7C08" w:rsidRPr="009A39F3">
        <w:t xml:space="preserve">All Graphs, Maps, etc. &amp; </w:t>
      </w:r>
      <w:r w:rsidR="00C9789F" w:rsidRPr="009A39F3">
        <w:t>S4A-</w:t>
      </w:r>
      <w:r w:rsidR="003A7C08" w:rsidRPr="009A39F3">
        <w:t>639</w:t>
      </w:r>
    </w:p>
    <w:p w:rsidR="00FB657A" w:rsidRPr="009A39F3" w:rsidRDefault="00FB657A" w:rsidP="00FB657A">
      <w:pPr>
        <w:rPr>
          <w:b/>
        </w:rPr>
      </w:pPr>
      <w:r w:rsidRPr="009A39F3">
        <w:rPr>
          <w:b/>
        </w:rPr>
        <w:tab/>
      </w:r>
      <w:r w:rsidRPr="009A39F3">
        <w:rPr>
          <w:b/>
        </w:rPr>
        <w:tab/>
      </w:r>
      <w:r w:rsidRPr="009A39F3">
        <w:rPr>
          <w:b/>
        </w:rPr>
        <w:tab/>
      </w:r>
      <w:r w:rsidR="00BA0959" w:rsidRPr="009A39F3">
        <w:rPr>
          <w:b/>
        </w:rPr>
        <w:tab/>
      </w:r>
      <w:r w:rsidRPr="009A39F3">
        <w:rPr>
          <w:b/>
        </w:rPr>
        <w:t>Due Friday (</w:t>
      </w:r>
      <w:r w:rsidR="00D4223F" w:rsidRPr="009A39F3">
        <w:rPr>
          <w:b/>
        </w:rPr>
        <w:t>2</w:t>
      </w:r>
      <w:r w:rsidR="00A02E4F" w:rsidRPr="009A39F3">
        <w:rPr>
          <w:b/>
        </w:rPr>
        <w:t>1</w:t>
      </w:r>
      <w:r w:rsidR="00D4223F" w:rsidRPr="009A39F3">
        <w:rPr>
          <w:b/>
        </w:rPr>
        <w:t xml:space="preserve"> pts)</w:t>
      </w:r>
    </w:p>
    <w:p w:rsidR="00A92DAC" w:rsidRPr="009A39F3" w:rsidRDefault="00FB657A" w:rsidP="00793CAF">
      <w:r w:rsidRPr="009A39F3">
        <w:rPr>
          <w:b/>
        </w:rPr>
        <w:tab/>
      </w:r>
      <w:r w:rsidRPr="009A39F3">
        <w:rPr>
          <w:b/>
        </w:rPr>
        <w:tab/>
      </w:r>
    </w:p>
    <w:p w:rsidR="009E6DAD" w:rsidRPr="009A39F3" w:rsidRDefault="009E4D8B" w:rsidP="009E6DAD">
      <w:pPr>
        <w:rPr>
          <w:b/>
        </w:rPr>
      </w:pPr>
      <w:r w:rsidRPr="009A39F3">
        <w:t>Tuesday:</w:t>
      </w:r>
      <w:r w:rsidR="00793CAF" w:rsidRPr="009A39F3">
        <w:tab/>
      </w:r>
      <w:r w:rsidR="009E6DAD" w:rsidRPr="009A39F3">
        <w:rPr>
          <w:b/>
        </w:rPr>
        <w:t xml:space="preserve">TWPS (Think/Write/Pair/Share) </w:t>
      </w:r>
    </w:p>
    <w:p w:rsidR="009E6DAD" w:rsidRPr="009A39F3" w:rsidRDefault="009E6DAD" w:rsidP="009E6DAD">
      <w:pPr>
        <w:ind w:left="720" w:firstLine="720"/>
      </w:pPr>
    </w:p>
    <w:p w:rsidR="009E6DAD" w:rsidRPr="009A39F3" w:rsidRDefault="009E6DAD" w:rsidP="009E6DAD">
      <w:pPr>
        <w:ind w:left="720" w:firstLine="720"/>
      </w:pPr>
      <w:r w:rsidRPr="009A39F3">
        <w:t xml:space="preserve">At your table with your partner: 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rPr>
          <w:b/>
        </w:rPr>
      </w:pPr>
      <w:r w:rsidRPr="009A39F3">
        <w:rPr>
          <w:b/>
          <w:i/>
          <w:u w:val="single"/>
        </w:rPr>
        <w:t>Think</w:t>
      </w:r>
      <w:r w:rsidRPr="009A39F3">
        <w:t xml:space="preserve"> – about what constitutes progress, what cues do you look for to determine if you are making progress, how does society measure progress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rPr>
          <w:b/>
        </w:rPr>
      </w:pPr>
      <w:r w:rsidRPr="009A39F3">
        <w:rPr>
          <w:b/>
          <w:i/>
          <w:u w:val="single"/>
        </w:rPr>
        <w:t>Write</w:t>
      </w:r>
      <w:r w:rsidRPr="009A39F3">
        <w:rPr>
          <w:u w:val="single"/>
        </w:rPr>
        <w:t xml:space="preserve"> </w:t>
      </w:r>
      <w:r w:rsidRPr="009A39F3">
        <w:t xml:space="preserve"> - in what areas would you like to see the U.S.  make progress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rPr>
          <w:b/>
        </w:rPr>
      </w:pPr>
      <w:r w:rsidRPr="009A39F3">
        <w:rPr>
          <w:b/>
          <w:i/>
          <w:u w:val="single"/>
        </w:rPr>
        <w:t>Pair-Share</w:t>
      </w:r>
      <w:r w:rsidRPr="009A39F3">
        <w:t xml:space="preserve"> - with your table partner share observations 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pBdr>
          <w:bottom w:val="single" w:sz="6" w:space="3" w:color="auto"/>
        </w:pBdr>
        <w:rPr>
          <w:b/>
        </w:rPr>
      </w:pPr>
      <w:r w:rsidRPr="009A39F3">
        <w:rPr>
          <w:b/>
          <w:i/>
          <w:u w:val="single"/>
        </w:rPr>
        <w:t>Share</w:t>
      </w:r>
      <w:r w:rsidRPr="009A39F3">
        <w:t xml:space="preserve"> - each Table will share highlights from their lists and observations</w:t>
      </w:r>
    </w:p>
    <w:p w:rsidR="009E6DAD" w:rsidRPr="009A39F3" w:rsidRDefault="009E6DAD" w:rsidP="009E6DAD">
      <w:pPr>
        <w:pStyle w:val="ListParagraph"/>
        <w:ind w:left="2160"/>
        <w:rPr>
          <w:b/>
        </w:rPr>
      </w:pPr>
      <w:r w:rsidRPr="009A39F3">
        <w:rPr>
          <w:b/>
        </w:rPr>
        <w:t>SICA: (Special In Class Assignment): Due EOP – 20 pts.</w:t>
      </w:r>
    </w:p>
    <w:p w:rsidR="009E6DAD" w:rsidRPr="009A39F3" w:rsidRDefault="009E6DAD" w:rsidP="00793CAF"/>
    <w:p w:rsidR="007D1F99" w:rsidRPr="009A39F3" w:rsidRDefault="00C9789F" w:rsidP="009E6DAD">
      <w:pPr>
        <w:ind w:left="720" w:firstLine="720"/>
        <w:rPr>
          <w:i/>
        </w:rPr>
      </w:pPr>
      <w:r w:rsidRPr="009A39F3">
        <w:rPr>
          <w:b/>
        </w:rPr>
        <w:t>Video:</w:t>
      </w:r>
      <w:r w:rsidRPr="009A39F3">
        <w:t xml:space="preserve"> </w:t>
      </w:r>
      <w:r w:rsidRPr="009A39F3">
        <w:rPr>
          <w:i/>
        </w:rPr>
        <w:t>America: The History of Us</w:t>
      </w:r>
      <w:r w:rsidR="009E6DAD" w:rsidRPr="009A39F3">
        <w:rPr>
          <w:i/>
        </w:rPr>
        <w:t>: Progressive Period</w:t>
      </w:r>
    </w:p>
    <w:p w:rsidR="00A92DAC" w:rsidRPr="009A39F3" w:rsidRDefault="00793CAF" w:rsidP="007D1F99">
      <w:r w:rsidRPr="009A39F3">
        <w:rPr>
          <w:b/>
        </w:rPr>
        <w:tab/>
      </w:r>
      <w:r w:rsidRPr="009A39F3">
        <w:rPr>
          <w:b/>
        </w:rPr>
        <w:tab/>
      </w:r>
      <w:r w:rsidR="00CE03B8" w:rsidRPr="009A39F3">
        <w:rPr>
          <w:b/>
        </w:rPr>
        <w:tab/>
      </w:r>
    </w:p>
    <w:p w:rsidR="007D1F99" w:rsidRPr="009A39F3" w:rsidRDefault="007D1F99" w:rsidP="007D1F99">
      <w:pPr>
        <w:rPr>
          <w:b/>
        </w:rPr>
      </w:pPr>
      <w:r w:rsidRPr="009A39F3">
        <w:t>Wednesday</w:t>
      </w:r>
      <w:r w:rsidRPr="009A39F3">
        <w:tab/>
        <w:t>No Class – Hybrid Schedule</w:t>
      </w:r>
    </w:p>
    <w:p w:rsidR="00A92DAC" w:rsidRPr="009A39F3" w:rsidRDefault="00A92DAC" w:rsidP="00973621"/>
    <w:p w:rsidR="00973621" w:rsidRPr="009A39F3" w:rsidRDefault="00E65045" w:rsidP="00973621">
      <w:r w:rsidRPr="009A39F3">
        <w:t>T</w:t>
      </w:r>
      <w:r w:rsidR="003B1D74" w:rsidRPr="009A39F3">
        <w:t xml:space="preserve">hursday: </w:t>
      </w:r>
      <w:r w:rsidR="003B1D74" w:rsidRPr="009A39F3">
        <w:tab/>
      </w:r>
      <w:r w:rsidR="00973621" w:rsidRPr="009A39F3">
        <w:rPr>
          <w:b/>
        </w:rPr>
        <w:t>Review/Discuss/Grade HA#1: (</w:t>
      </w:r>
      <w:r w:rsidR="00A02E4F" w:rsidRPr="009A39F3">
        <w:rPr>
          <w:b/>
        </w:rPr>
        <w:t>Pressures to Expand &amp; The Spanish American War</w:t>
      </w:r>
      <w:r w:rsidR="00973621" w:rsidRPr="009A39F3">
        <w:rPr>
          <w:b/>
        </w:rPr>
        <w:t>)</w:t>
      </w:r>
    </w:p>
    <w:p w:rsidR="00973621" w:rsidRPr="009A39F3" w:rsidRDefault="00973621" w:rsidP="00E65045"/>
    <w:p w:rsidR="009E6DAD" w:rsidRPr="009A39F3" w:rsidRDefault="009E6DAD" w:rsidP="009E6DAD">
      <w:pPr>
        <w:rPr>
          <w:b/>
        </w:rPr>
      </w:pPr>
      <w:r w:rsidRPr="009A39F3">
        <w:tab/>
      </w:r>
      <w:r w:rsidRPr="009A39F3">
        <w:tab/>
      </w:r>
      <w:r w:rsidRPr="009A39F3">
        <w:rPr>
          <w:b/>
        </w:rPr>
        <w:t xml:space="preserve">TWPS (Think/Write/Pair/Share) </w:t>
      </w:r>
    </w:p>
    <w:p w:rsidR="009E6DAD" w:rsidRPr="009A39F3" w:rsidRDefault="009E6DAD" w:rsidP="009E6DAD">
      <w:pPr>
        <w:ind w:left="720" w:firstLine="720"/>
      </w:pPr>
    </w:p>
    <w:p w:rsidR="009E6DAD" w:rsidRPr="009A39F3" w:rsidRDefault="009E6DAD" w:rsidP="009E6DAD">
      <w:pPr>
        <w:ind w:left="720" w:firstLine="720"/>
      </w:pPr>
      <w:r w:rsidRPr="009A39F3">
        <w:t xml:space="preserve">At your table with your partner: 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rPr>
          <w:b/>
        </w:rPr>
      </w:pPr>
      <w:r w:rsidRPr="009A39F3">
        <w:rPr>
          <w:b/>
          <w:i/>
          <w:u w:val="single"/>
        </w:rPr>
        <w:t>Think</w:t>
      </w:r>
      <w:r w:rsidRPr="009A39F3">
        <w:t xml:space="preserve"> – about voting, do you intend to vote, how would you react if the voting age was raised to 26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rPr>
          <w:b/>
        </w:rPr>
      </w:pPr>
      <w:r w:rsidRPr="009A39F3">
        <w:rPr>
          <w:b/>
          <w:i/>
          <w:u w:val="single"/>
        </w:rPr>
        <w:t>Write</w:t>
      </w:r>
      <w:r w:rsidRPr="009A39F3">
        <w:rPr>
          <w:u w:val="single"/>
        </w:rPr>
        <w:t xml:space="preserve"> </w:t>
      </w:r>
      <w:r w:rsidRPr="009A39F3">
        <w:t xml:space="preserve"> - what would you do if this happened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rPr>
          <w:b/>
        </w:rPr>
      </w:pPr>
      <w:r w:rsidRPr="009A39F3">
        <w:rPr>
          <w:b/>
          <w:i/>
          <w:u w:val="single"/>
        </w:rPr>
        <w:t>Pair-Share</w:t>
      </w:r>
      <w:r w:rsidRPr="009A39F3">
        <w:t xml:space="preserve"> - with your table partner share observations </w:t>
      </w:r>
    </w:p>
    <w:p w:rsidR="009E6DAD" w:rsidRPr="009A39F3" w:rsidRDefault="009E6DAD" w:rsidP="009E6DAD">
      <w:pPr>
        <w:pStyle w:val="ListParagraph"/>
        <w:numPr>
          <w:ilvl w:val="0"/>
          <w:numId w:val="11"/>
        </w:numPr>
        <w:pBdr>
          <w:bottom w:val="single" w:sz="6" w:space="3" w:color="auto"/>
        </w:pBdr>
        <w:rPr>
          <w:b/>
        </w:rPr>
      </w:pPr>
      <w:r w:rsidRPr="009A39F3">
        <w:rPr>
          <w:b/>
          <w:i/>
          <w:u w:val="single"/>
        </w:rPr>
        <w:t>Share</w:t>
      </w:r>
      <w:r w:rsidRPr="009A39F3">
        <w:t xml:space="preserve"> - each Table will share highlights from their lists and observations</w:t>
      </w:r>
    </w:p>
    <w:p w:rsidR="009E6DAD" w:rsidRPr="009A39F3" w:rsidRDefault="009E6DAD" w:rsidP="009E6DAD">
      <w:pPr>
        <w:pStyle w:val="ListParagraph"/>
        <w:ind w:left="2160"/>
        <w:rPr>
          <w:b/>
        </w:rPr>
      </w:pPr>
      <w:r w:rsidRPr="009A39F3">
        <w:rPr>
          <w:b/>
        </w:rPr>
        <w:t>SICA: (Special In Class Assignment): Due EOP – 20 pts.</w:t>
      </w:r>
    </w:p>
    <w:p w:rsidR="003C47EB" w:rsidRPr="009A39F3" w:rsidRDefault="003C47EB" w:rsidP="00E65045">
      <w:r w:rsidRPr="009A39F3">
        <w:tab/>
      </w:r>
      <w:r w:rsidRPr="009A39F3">
        <w:tab/>
      </w:r>
    </w:p>
    <w:p w:rsidR="00FA7AE1" w:rsidRPr="009A39F3" w:rsidRDefault="00FA7AE1" w:rsidP="00FA7AE1">
      <w:pPr>
        <w:pBdr>
          <w:bottom w:val="single" w:sz="6" w:space="3" w:color="auto"/>
        </w:pBdr>
        <w:rPr>
          <w:b/>
        </w:rPr>
      </w:pPr>
      <w:r w:rsidRPr="009A39F3">
        <w:t>Friday:</w:t>
      </w:r>
      <w:r w:rsidRPr="009A39F3">
        <w:tab/>
      </w:r>
      <w:r w:rsidRPr="009A39F3">
        <w:tab/>
      </w:r>
      <w:r w:rsidRPr="009A39F3">
        <w:rPr>
          <w:b/>
        </w:rPr>
        <w:t>Review/Discuss/Grade HA#2: (New Foreign Policy &amp; Debating America’s New Role)</w:t>
      </w:r>
    </w:p>
    <w:p w:rsidR="009A39F3" w:rsidRPr="009A39F3" w:rsidRDefault="009A39F3" w:rsidP="00B82653"/>
    <w:p w:rsidR="00B82653" w:rsidRPr="009A39F3" w:rsidRDefault="009E6DAD" w:rsidP="00B82653">
      <w:pPr>
        <w:rPr>
          <w:b/>
        </w:rPr>
      </w:pPr>
      <w:r w:rsidRPr="009A39F3">
        <w:t>Monday:</w:t>
      </w:r>
      <w:r w:rsidRPr="009A39F3">
        <w:tab/>
      </w:r>
      <w:r w:rsidRPr="009A39F3">
        <w:rPr>
          <w:b/>
        </w:rPr>
        <w:t>Test</w:t>
      </w:r>
      <w:r w:rsidR="00FA7AE1" w:rsidRPr="009A39F3">
        <w:rPr>
          <w:b/>
        </w:rPr>
        <w:t xml:space="preserve">: </w:t>
      </w:r>
      <w:r w:rsidR="00B82653" w:rsidRPr="009A39F3">
        <w:rPr>
          <w:b/>
        </w:rPr>
        <w:t xml:space="preserve">Chapter 18: </w:t>
      </w:r>
      <w:r w:rsidR="00B82653" w:rsidRPr="009A39F3">
        <w:rPr>
          <w:b/>
          <w:i/>
        </w:rPr>
        <w:t>The Progressive Reforms (1890-1920)</w:t>
      </w:r>
    </w:p>
    <w:p w:rsidR="00BA0959" w:rsidRPr="00DB07D1" w:rsidRDefault="00B82653" w:rsidP="009E6DAD">
      <w:pPr>
        <w:pBdr>
          <w:bottom w:val="single" w:sz="6" w:space="3" w:color="auto"/>
        </w:pBdr>
        <w:rPr>
          <w:sz w:val="16"/>
          <w:szCs w:val="16"/>
        </w:rPr>
      </w:pPr>
      <w:r w:rsidRPr="00DB07D1">
        <w:rPr>
          <w:sz w:val="16"/>
          <w:szCs w:val="16"/>
        </w:rPr>
        <w:t>Nov. 25, 2013</w:t>
      </w:r>
    </w:p>
    <w:p w:rsidR="00B82653" w:rsidRPr="009A39F3" w:rsidRDefault="00B82653" w:rsidP="009E6DAD">
      <w:pPr>
        <w:pBdr>
          <w:bottom w:val="single" w:sz="6" w:space="3" w:color="auto"/>
        </w:pBdr>
        <w:rPr>
          <w:b/>
        </w:rPr>
      </w:pPr>
    </w:p>
    <w:p w:rsidR="00DB07D1" w:rsidRDefault="009A39F3" w:rsidP="009E6DAD">
      <w:pPr>
        <w:pBdr>
          <w:bottom w:val="single" w:sz="6" w:space="3" w:color="auto"/>
        </w:pBdr>
      </w:pPr>
      <w:r w:rsidRPr="009A39F3">
        <w:t>Tuesday:</w:t>
      </w:r>
      <w:r w:rsidR="00DB07D1">
        <w:tab/>
        <w:t>CIPA Training</w:t>
      </w:r>
    </w:p>
    <w:p w:rsidR="00B82653" w:rsidRPr="00DB07D1" w:rsidRDefault="00DB07D1" w:rsidP="009E6DAD">
      <w:pPr>
        <w:pBdr>
          <w:bottom w:val="single" w:sz="6" w:space="3" w:color="auto"/>
        </w:pBdr>
        <w:rPr>
          <w:sz w:val="16"/>
          <w:szCs w:val="16"/>
        </w:rPr>
      </w:pPr>
      <w:r w:rsidRPr="00DB07D1">
        <w:rPr>
          <w:sz w:val="16"/>
          <w:szCs w:val="16"/>
        </w:rPr>
        <w:t>Nov. 26, 2013</w:t>
      </w:r>
      <w:r w:rsidRPr="00DB07D1">
        <w:rPr>
          <w:sz w:val="16"/>
          <w:szCs w:val="16"/>
        </w:rPr>
        <w:tab/>
      </w:r>
    </w:p>
    <w:p w:rsidR="00DB07D1" w:rsidRDefault="00DB07D1" w:rsidP="00FA7AE1">
      <w:pPr>
        <w:pBdr>
          <w:bottom w:val="single" w:sz="6" w:space="3" w:color="auto"/>
        </w:pBdr>
        <w:rPr>
          <w:b/>
          <w:i/>
        </w:rPr>
      </w:pPr>
    </w:p>
    <w:p w:rsidR="00DB07D1" w:rsidRDefault="00DB07D1" w:rsidP="00FA7AE1">
      <w:pPr>
        <w:pBdr>
          <w:bottom w:val="single" w:sz="6" w:space="3" w:color="auto"/>
        </w:pBdr>
        <w:rPr>
          <w:b/>
          <w:i/>
        </w:rPr>
      </w:pPr>
    </w:p>
    <w:p w:rsidR="00C82C96" w:rsidRDefault="00FA7AE1" w:rsidP="00FA7AE1">
      <w:pPr>
        <w:pBdr>
          <w:bottom w:val="single" w:sz="6" w:space="3" w:color="auto"/>
        </w:pBdr>
        <w:rPr>
          <w:b/>
          <w:i/>
        </w:rPr>
      </w:pPr>
      <w:r w:rsidRPr="009A39F3">
        <w:rPr>
          <w:b/>
          <w:i/>
        </w:rPr>
        <w:t>Objectives: Describe/Analyze/Discuss</w:t>
      </w:r>
      <w:r w:rsidR="00DB07D1">
        <w:rPr>
          <w:b/>
          <w:i/>
        </w:rPr>
        <w:t xml:space="preserve"> – The origins of Progressivism, Progress law/legislation, Progressivism under Taft &amp;Wilson, The Suffrage Movement.</w:t>
      </w:r>
    </w:p>
    <w:p w:rsidR="00DB07D1" w:rsidRPr="009A39F3" w:rsidRDefault="00DB07D1" w:rsidP="00FA7AE1">
      <w:pPr>
        <w:pBdr>
          <w:bottom w:val="single" w:sz="6" w:space="3" w:color="auto"/>
        </w:pBdr>
        <w:rPr>
          <w:b/>
          <w:i/>
        </w:rPr>
      </w:pPr>
    </w:p>
    <w:sectPr w:rsidR="00DB07D1" w:rsidRPr="009A39F3" w:rsidSect="002304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4791"/>
    <w:multiLevelType w:val="hybridMultilevel"/>
    <w:tmpl w:val="8300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C3A63"/>
    <w:multiLevelType w:val="hybridMultilevel"/>
    <w:tmpl w:val="51D27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3A88"/>
    <w:multiLevelType w:val="hybridMultilevel"/>
    <w:tmpl w:val="61F42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C38B5"/>
    <w:multiLevelType w:val="hybridMultilevel"/>
    <w:tmpl w:val="78EA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425A5"/>
    <w:multiLevelType w:val="hybridMultilevel"/>
    <w:tmpl w:val="EDD46F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3A53A76"/>
    <w:multiLevelType w:val="hybridMultilevel"/>
    <w:tmpl w:val="1250C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F65E6"/>
    <w:multiLevelType w:val="hybridMultilevel"/>
    <w:tmpl w:val="C72A12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356"/>
    <w:multiLevelType w:val="hybridMultilevel"/>
    <w:tmpl w:val="8AE888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0E67756"/>
    <w:multiLevelType w:val="hybridMultilevel"/>
    <w:tmpl w:val="F1B68784"/>
    <w:lvl w:ilvl="0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9">
    <w:nsid w:val="555610DD"/>
    <w:multiLevelType w:val="hybridMultilevel"/>
    <w:tmpl w:val="5F7A2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86BC5"/>
    <w:multiLevelType w:val="hybridMultilevel"/>
    <w:tmpl w:val="0E4CEB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039093F"/>
    <w:multiLevelType w:val="hybridMultilevel"/>
    <w:tmpl w:val="C2F4B5B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05831D7"/>
    <w:multiLevelType w:val="hybridMultilevel"/>
    <w:tmpl w:val="06D806A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71337D4F"/>
    <w:multiLevelType w:val="hybridMultilevel"/>
    <w:tmpl w:val="172C32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11"/>
  </w:num>
  <w:num w:numId="8">
    <w:abstractNumId w:val="13"/>
  </w:num>
  <w:num w:numId="9">
    <w:abstractNumId w:val="12"/>
  </w:num>
  <w:num w:numId="10">
    <w:abstractNumId w:val="8"/>
  </w:num>
  <w:num w:numId="11">
    <w:abstractNumId w:val="10"/>
  </w:num>
  <w:num w:numId="12">
    <w:abstractNumId w:val="4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43"/>
    <w:rsid w:val="000121EA"/>
    <w:rsid w:val="000260E9"/>
    <w:rsid w:val="000267BB"/>
    <w:rsid w:val="0008479A"/>
    <w:rsid w:val="000A18A0"/>
    <w:rsid w:val="000E4306"/>
    <w:rsid w:val="00111BF1"/>
    <w:rsid w:val="001C102F"/>
    <w:rsid w:val="001C2DAB"/>
    <w:rsid w:val="00230471"/>
    <w:rsid w:val="00237693"/>
    <w:rsid w:val="00237C8C"/>
    <w:rsid w:val="002A4938"/>
    <w:rsid w:val="00325F67"/>
    <w:rsid w:val="003A7C08"/>
    <w:rsid w:val="003B1D74"/>
    <w:rsid w:val="003B4DEC"/>
    <w:rsid w:val="003C47EB"/>
    <w:rsid w:val="003D3973"/>
    <w:rsid w:val="003E7D87"/>
    <w:rsid w:val="003F062B"/>
    <w:rsid w:val="00484EFD"/>
    <w:rsid w:val="00561FEC"/>
    <w:rsid w:val="005717D9"/>
    <w:rsid w:val="00580889"/>
    <w:rsid w:val="005B5805"/>
    <w:rsid w:val="005B5B9D"/>
    <w:rsid w:val="005E547E"/>
    <w:rsid w:val="006C791C"/>
    <w:rsid w:val="00700411"/>
    <w:rsid w:val="00793CAF"/>
    <w:rsid w:val="007D1F99"/>
    <w:rsid w:val="00800BED"/>
    <w:rsid w:val="00804A83"/>
    <w:rsid w:val="00860568"/>
    <w:rsid w:val="0091511F"/>
    <w:rsid w:val="00973621"/>
    <w:rsid w:val="009A39F3"/>
    <w:rsid w:val="009B56DC"/>
    <w:rsid w:val="009C044C"/>
    <w:rsid w:val="009D01D5"/>
    <w:rsid w:val="009E4D8B"/>
    <w:rsid w:val="009E6DAD"/>
    <w:rsid w:val="009F2650"/>
    <w:rsid w:val="00A02E4F"/>
    <w:rsid w:val="00A653AA"/>
    <w:rsid w:val="00A92DAC"/>
    <w:rsid w:val="00A93930"/>
    <w:rsid w:val="00AA3427"/>
    <w:rsid w:val="00B4429F"/>
    <w:rsid w:val="00B520FB"/>
    <w:rsid w:val="00B82653"/>
    <w:rsid w:val="00BA0959"/>
    <w:rsid w:val="00C07E70"/>
    <w:rsid w:val="00C405CC"/>
    <w:rsid w:val="00C57962"/>
    <w:rsid w:val="00C82C96"/>
    <w:rsid w:val="00C90B3F"/>
    <w:rsid w:val="00C9789F"/>
    <w:rsid w:val="00CC006D"/>
    <w:rsid w:val="00CE03B8"/>
    <w:rsid w:val="00CF0DF1"/>
    <w:rsid w:val="00D203C0"/>
    <w:rsid w:val="00D25569"/>
    <w:rsid w:val="00D3695F"/>
    <w:rsid w:val="00D4223F"/>
    <w:rsid w:val="00D4241F"/>
    <w:rsid w:val="00D55021"/>
    <w:rsid w:val="00DA3561"/>
    <w:rsid w:val="00DA5C43"/>
    <w:rsid w:val="00DB07D1"/>
    <w:rsid w:val="00DC4D4E"/>
    <w:rsid w:val="00E417BF"/>
    <w:rsid w:val="00E602B8"/>
    <w:rsid w:val="00E65045"/>
    <w:rsid w:val="00EB3AA0"/>
    <w:rsid w:val="00EF034B"/>
    <w:rsid w:val="00F27AF8"/>
    <w:rsid w:val="00F4223E"/>
    <w:rsid w:val="00F746BF"/>
    <w:rsid w:val="00FA7AE1"/>
    <w:rsid w:val="00FB657A"/>
    <w:rsid w:val="00FD0085"/>
    <w:rsid w:val="00FD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2013-11-12T14:57:00Z</cp:lastPrinted>
  <dcterms:created xsi:type="dcterms:W3CDTF">2013-11-19T15:49:00Z</dcterms:created>
  <dcterms:modified xsi:type="dcterms:W3CDTF">2013-11-19T15:49:00Z</dcterms:modified>
</cp:coreProperties>
</file>